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全国工商联民间文物艺术品商会</w:t>
      </w:r>
    </w:p>
    <w:p>
      <w:pPr>
        <w:spacing w:line="48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会员申请登记表</w:t>
      </w:r>
    </w:p>
    <w:p>
      <w:pPr>
        <w:ind w:right="560"/>
        <w:jc w:val="center"/>
        <w:rPr>
          <w:rFonts w:ascii="楷体_GB2312" w:eastAsia="楷体_GB2312"/>
          <w:bCs/>
          <w:sz w:val="36"/>
          <w:szCs w:val="36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    会员编号：</w:t>
      </w:r>
    </w:p>
    <w:tbl>
      <w:tblPr>
        <w:tblStyle w:val="5"/>
        <w:tblpPr w:leftFromText="180" w:rightFromText="180" w:vertAnchor="text" w:horzAnchor="page" w:tblpX="1087" w:tblpY="45"/>
        <w:tblOverlap w:val="never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"/>
        <w:gridCol w:w="917"/>
        <w:gridCol w:w="517"/>
        <w:gridCol w:w="367"/>
        <w:gridCol w:w="802"/>
        <w:gridCol w:w="803"/>
        <w:gridCol w:w="1206"/>
        <w:gridCol w:w="224"/>
        <w:gridCol w:w="738"/>
        <w:gridCol w:w="1082"/>
        <w:gridCol w:w="32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</w:trPr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分类</w:t>
            </w:r>
          </w:p>
        </w:tc>
        <w:tc>
          <w:tcPr>
            <w:tcW w:w="90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非公有制经济人士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经济界人士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工商联负责干部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有关部门和团体负责人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港澳台侨工商界代表人士 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 xml:space="preserve">新的社会阶层中的其他代表人士   </w:t>
            </w:r>
            <w:r>
              <w:rPr>
                <w:rFonts w:hint="eastAsia"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01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hint="eastAsia" w:ascii="楷体_GB2312" w:hAnsi="宋体" w:eastAsia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69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803" w:type="dxa"/>
            <w:vAlign w:val="center"/>
          </w:tcPr>
          <w:p>
            <w:pPr>
              <w:spacing w:line="480" w:lineRule="atLeast"/>
              <w:jc w:val="center"/>
              <w:rPr>
                <w:rFonts w:hint="eastAsia" w:ascii="楷体_GB2312" w:hAnsi="宋体" w:eastAsia="楷体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w w:val="80"/>
                <w:sz w:val="24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出生年月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w w:val="90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贴</w:t>
            </w:r>
          </w:p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照</w:t>
            </w:r>
          </w:p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片</w:t>
            </w:r>
          </w:p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801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民族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3576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w w:val="90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795" w:type="dxa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w w:val="9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w w:val="90"/>
                <w:sz w:val="28"/>
                <w:szCs w:val="28"/>
              </w:rPr>
              <w:t>申请加入</w:t>
            </w:r>
          </w:p>
        </w:tc>
        <w:tc>
          <w:tcPr>
            <w:tcW w:w="6988" w:type="dxa"/>
            <w:gridSpan w:val="11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w w:val="9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/>
                <w:bCs/>
                <w:w w:val="90"/>
                <w:sz w:val="28"/>
                <w:szCs w:val="28"/>
              </w:rPr>
              <w:t>会员    □理事    □常务理事    □副会长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01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党派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80" w:lineRule="atLeast"/>
              <w:ind w:firstLine="420" w:firstLineChars="150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学历</w:t>
            </w:r>
          </w:p>
        </w:tc>
        <w:tc>
          <w:tcPr>
            <w:tcW w:w="5594" w:type="dxa"/>
            <w:gridSpan w:val="6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□中专及以下  □大专  </w:t>
            </w:r>
            <w:r>
              <w:rPr>
                <w:rFonts w:hint="eastAsia" w:ascii="楷体_GB2312" w:hAnsi="宋体" w:eastAsia="楷体_GB2312"/>
                <w:sz w:val="28"/>
                <w:szCs w:val="28"/>
                <w:shd w:val="clear" w:color="auto" w:fill="auto"/>
              </w:rPr>
              <w:t>□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本科  □研究生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801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学位</w:t>
            </w:r>
          </w:p>
        </w:tc>
        <w:tc>
          <w:tcPr>
            <w:tcW w:w="5574" w:type="dxa"/>
            <w:gridSpan w:val="8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□学士  □硕士  □博士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港澳台侨身份</w:t>
            </w:r>
          </w:p>
        </w:tc>
        <w:tc>
          <w:tcPr>
            <w:tcW w:w="2344" w:type="dxa"/>
            <w:gridSpan w:val="2"/>
            <w:vMerge w:val="restart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□是</w:t>
            </w:r>
          </w:p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801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职称</w:t>
            </w:r>
          </w:p>
        </w:tc>
        <w:tc>
          <w:tcPr>
            <w:tcW w:w="5574" w:type="dxa"/>
            <w:gridSpan w:val="8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□初级  □中级  □高级</w:t>
            </w: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Merge w:val="continue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718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工作单位</w:t>
            </w:r>
          </w:p>
        </w:tc>
        <w:tc>
          <w:tcPr>
            <w:tcW w:w="4657" w:type="dxa"/>
            <w:gridSpan w:val="7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职务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718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657" w:type="dxa"/>
            <w:gridSpan w:val="7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邮编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718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联系电话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传真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18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手机</w:t>
            </w:r>
          </w:p>
        </w:tc>
        <w:tc>
          <w:tcPr>
            <w:tcW w:w="3695" w:type="dxa"/>
            <w:gridSpan w:val="5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邮箱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spacing w:line="480" w:lineRule="atLeast"/>
              <w:jc w:val="center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801" w:type="dxa"/>
            <w:gridSpan w:val="13"/>
          </w:tcPr>
          <w:p>
            <w:pPr>
              <w:tabs>
                <w:tab w:val="left" w:pos="7920"/>
              </w:tabs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ascii="楷体_GB2312" w:hAnsi="宋体" w:eastAsia="楷体_GB2312"/>
                <w:bCs/>
                <w:sz w:val="28"/>
                <w:szCs w:val="28"/>
              </w:rPr>
              <w:tab/>
            </w: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（可附插页）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801" w:type="dxa"/>
            <w:gridSpan w:val="13"/>
          </w:tcPr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会员部审核意见：</w:t>
            </w: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  <w:p>
            <w:pPr>
              <w:ind w:firstLine="3480" w:firstLineChars="14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      字：</w:t>
            </w:r>
          </w:p>
          <w:p>
            <w:pPr>
              <w:spacing w:line="480" w:lineRule="atLeast"/>
              <w:jc w:val="righ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801" w:type="dxa"/>
            <w:gridSpan w:val="13"/>
          </w:tcPr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秘书处审核意见：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3480" w:firstLineChars="14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      字：</w:t>
            </w:r>
          </w:p>
          <w:p>
            <w:pPr>
              <w:tabs>
                <w:tab w:val="left" w:pos="8362"/>
              </w:tabs>
              <w:jc w:val="right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801" w:type="dxa"/>
            <w:gridSpan w:val="13"/>
          </w:tcPr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sz w:val="28"/>
                <w:szCs w:val="28"/>
              </w:rPr>
              <w:t>本会会长审批意见：</w:t>
            </w: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</w:p>
          <w:p>
            <w:pPr>
              <w:ind w:firstLine="3480" w:firstLineChars="14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签      字：</w:t>
            </w:r>
          </w:p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801" w:type="dxa"/>
            <w:gridSpan w:val="13"/>
          </w:tcPr>
          <w:p>
            <w:pPr>
              <w:spacing w:line="480" w:lineRule="atLeast"/>
              <w:rPr>
                <w:rFonts w:ascii="楷体_GB2312" w:hAnsi="宋体" w:eastAsia="楷体_GB2312"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备注：后附申请人身份证复印件（正、反面）；两张两寸免冠彩色照片。</w:t>
            </w:r>
          </w:p>
        </w:tc>
      </w:tr>
    </w:tbl>
    <w:p>
      <w:pPr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填表日期    年 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2301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9B"/>
    <w:rsid w:val="002F14B6"/>
    <w:rsid w:val="0092189B"/>
    <w:rsid w:val="00AA594A"/>
    <w:rsid w:val="00C95CB8"/>
    <w:rsid w:val="587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0</TotalTime>
  <ScaleCrop>false</ScaleCrop>
  <LinksUpToDate>false</LinksUpToDate>
  <CharactersWithSpaces>807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2013-11-25T07:36:00Z</dcterms:created>
  <dc:creator>pc</dc:creator>
  <cp:lastModifiedBy>lenovo</cp:lastModifiedBy>
  <cp:lastPrinted>2014-01-27T07:32:00Z</cp:lastPrinted>
  <dcterms:modified xsi:type="dcterms:W3CDTF">2018-02-10T07:36:40Z</dcterms:modified>
  <dc:title>全国工商联民间文物艺术品商会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